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75DD7E14"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79234D">
              <w:rPr>
                <w:rFonts w:ascii="Times New Roman" w:eastAsia="Arial Unicode MS" w:hAnsi="Times New Roman" w:cs="Times New Roman"/>
                <w:sz w:val="20"/>
                <w:szCs w:val="20"/>
              </w:rPr>
              <w:t xml:space="preserve"> međugradske i međunarodne suradnje</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4A7380">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00040D3C"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r w:rsidR="006E601E">
        <w:rPr>
          <w:rFonts w:ascii="Times New Roman" w:eastAsia="Times New Roman" w:hAnsi="Times New Roman" w:cs="Times New Roman"/>
          <w:b/>
          <w:sz w:val="40"/>
          <w:szCs w:val="40"/>
          <w:lang w:eastAsia="hr-HR"/>
        </w:rPr>
        <w:t xml:space="preserve"> </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367C5944" w:rsidR="00227403"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bookmarkStart w:id="1" w:name="_GoBack"/>
      <w:bookmarkEnd w:id="1"/>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6A52EB83"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programe i projekte udruga na temelju Javnog natječaja za financiranje programa i projekata udruga iz područja</w:t>
      </w:r>
      <w:r w:rsidR="0079234D">
        <w:rPr>
          <w:rFonts w:ascii="Times New Roman" w:eastAsia="Times New Roman" w:hAnsi="Times New Roman" w:cs="Times New Roman"/>
          <w:bCs/>
          <w:sz w:val="24"/>
          <w:szCs w:val="24"/>
          <w:lang w:eastAsia="hr-HR"/>
        </w:rPr>
        <w:t xml:space="preserve"> međugradske i međunarodne suradnje</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4A7380">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4A7380">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79234D">
        <w:rPr>
          <w:rFonts w:ascii="Times New Roman" w:eastAsia="Times New Roman" w:hAnsi="Times New Roman" w:cs="Times New Roman"/>
          <w:sz w:val="24"/>
          <w:szCs w:val="24"/>
          <w:lang w:eastAsia="hr-HR"/>
        </w:rPr>
        <w:t>međugradske i međunarodne suradnje</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4A7380">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68C48336" w:rsidR="00134256" w:rsidRPr="0079234D" w:rsidRDefault="00134256" w:rsidP="00134256">
      <w:pPr>
        <w:ind w:firstLine="708"/>
        <w:jc w:val="both"/>
        <w:rPr>
          <w:rFonts w:ascii="Times New Roman" w:hAnsi="Times New Roman"/>
          <w:sz w:val="24"/>
          <w:szCs w:val="24"/>
          <w:lang w:eastAsia="hr-HR"/>
        </w:rPr>
      </w:pPr>
      <w:r w:rsidRPr="0079234D">
        <w:rPr>
          <w:rFonts w:ascii="Times New Roman" w:hAnsi="Times New Roman"/>
          <w:sz w:val="24"/>
          <w:szCs w:val="24"/>
          <w:lang w:eastAsia="hr-HR"/>
        </w:rPr>
        <w:t xml:space="preserve">Sredstva za financijsku potporu osigurana su u Proračunu Grada Zagreba za </w:t>
      </w:r>
      <w:r w:rsidR="00DE59DF" w:rsidRPr="0079234D">
        <w:rPr>
          <w:rFonts w:ascii="Times New Roman" w:hAnsi="Times New Roman"/>
          <w:sz w:val="24"/>
          <w:szCs w:val="24"/>
          <w:lang w:eastAsia="hr-HR"/>
        </w:rPr>
        <w:t>202</w:t>
      </w:r>
      <w:r w:rsidR="004A7380">
        <w:rPr>
          <w:rFonts w:ascii="Times New Roman" w:hAnsi="Times New Roman"/>
          <w:sz w:val="24"/>
          <w:szCs w:val="24"/>
          <w:lang w:eastAsia="hr-HR"/>
        </w:rPr>
        <w:t>5</w:t>
      </w:r>
      <w:r w:rsidRPr="0079234D">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79234D">
        <w:rPr>
          <w:rFonts w:ascii="Times New Roman" w:hAnsi="Times New Roman"/>
          <w:sz w:val="24"/>
          <w:szCs w:val="24"/>
          <w:lang w:eastAsia="hr-HR"/>
        </w:rPr>
        <w:t>_____</w:t>
      </w:r>
      <w:r w:rsidRPr="0079234D">
        <w:rPr>
          <w:rFonts w:ascii="Times New Roman" w:hAnsi="Times New Roman"/>
          <w:sz w:val="24"/>
          <w:szCs w:val="24"/>
          <w:lang w:eastAsia="hr-HR"/>
        </w:rPr>
        <w:t xml:space="preserve">_, pozicija _____________ Tekuće donacije u novcu Proračuna Grada Zagreba za </w:t>
      </w:r>
      <w:r w:rsidR="00DE59DF" w:rsidRPr="0079234D">
        <w:rPr>
          <w:rFonts w:ascii="Times New Roman" w:hAnsi="Times New Roman"/>
          <w:sz w:val="24"/>
          <w:szCs w:val="24"/>
          <w:lang w:eastAsia="hr-HR"/>
        </w:rPr>
        <w:t>202</w:t>
      </w:r>
      <w:r w:rsidR="004A7380">
        <w:rPr>
          <w:rFonts w:ascii="Times New Roman" w:hAnsi="Times New Roman"/>
          <w:sz w:val="24"/>
          <w:szCs w:val="24"/>
          <w:lang w:eastAsia="hr-HR"/>
        </w:rPr>
        <w:t>5</w:t>
      </w:r>
      <w:r w:rsidRPr="0079234D">
        <w:rPr>
          <w:rFonts w:ascii="Times New Roman" w:hAnsi="Times New Roman"/>
          <w:sz w:val="24"/>
          <w:szCs w:val="24"/>
          <w:lang w:eastAsia="hr-HR"/>
        </w:rPr>
        <w:t>.</w:t>
      </w:r>
    </w:p>
    <w:p w14:paraId="0430D71F" w14:textId="5EDC8A48" w:rsidR="00134256"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4DB1C89E" w14:textId="386A34C8" w:rsidR="00120081" w:rsidRDefault="00120081"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5D77BF43" w14:textId="55F148AD" w:rsidR="00120081" w:rsidRDefault="00120081"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247DFECC" w14:textId="77777777" w:rsidR="00120081" w:rsidRPr="00AA2C9C" w:rsidRDefault="00120081"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1DC6CE03"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2"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2"/>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w:t>
      </w:r>
      <w:r w:rsidR="00911ECD">
        <w:rPr>
          <w:rFonts w:ascii="Times New Roman" w:eastAsia="Times New Roman" w:hAnsi="Times New Roman" w:cs="Times New Roman"/>
          <w:sz w:val="24"/>
          <w:szCs w:val="24"/>
          <w:lang w:eastAsia="hr-HR"/>
        </w:rPr>
        <w:t>od</w:t>
      </w:r>
      <w:r w:rsidRPr="00AA2C9C">
        <w:rPr>
          <w:rFonts w:ascii="Times New Roman" w:eastAsia="Times New Roman" w:hAnsi="Times New Roman" w:cs="Times New Roman"/>
          <w:sz w:val="24"/>
          <w:szCs w:val="24"/>
          <w:lang w:eastAsia="hr-HR"/>
        </w:rPr>
        <w:t xml:space="preserve">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jednokratno,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26390BDC"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4A7380">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1BFFE30D"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4A7380">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7F5E0562" w:rsidR="00E31DE5" w:rsidRPr="00AA2C9C" w:rsidRDefault="001A3214" w:rsidP="00CE31BD">
      <w:pPr>
        <w:spacing w:after="0" w:line="280" w:lineRule="atLeast"/>
        <w:ind w:firstLine="708"/>
        <w:jc w:val="both"/>
        <w:rPr>
          <w:rFonts w:ascii="Times New Roman" w:eastAsia="Times New Roman" w:hAnsi="Times New Roman" w:cs="Times New Roman"/>
          <w:sz w:val="24"/>
          <w:szCs w:val="24"/>
          <w:lang w:eastAsia="hr-HR"/>
        </w:rPr>
      </w:pPr>
      <w:r w:rsidRPr="00AA2C9C">
        <w:rPr>
          <w:rFonts w:ascii="Times New Roman" w:hAnsi="Times New Roman"/>
          <w:sz w:val="24"/>
          <w:szCs w:val="24"/>
          <w:lang w:eastAsia="hr-HR"/>
        </w:rPr>
        <w:t>Ured</w:t>
      </w:r>
      <w:r w:rsidR="0079234D">
        <w:rPr>
          <w:rFonts w:ascii="Times New Roman" w:hAnsi="Times New Roman"/>
          <w:sz w:val="24"/>
          <w:szCs w:val="24"/>
          <w:lang w:eastAsia="hr-HR"/>
        </w:rPr>
        <w:t xml:space="preserve"> gradonačelnika</w:t>
      </w:r>
      <w:bookmarkStart w:id="3" w:name="_Hlk57718568"/>
      <w:r w:rsidR="00691ADD" w:rsidRPr="00AA2C9C">
        <w:rPr>
          <w:rFonts w:ascii="Times New Roman" w:hAnsi="Times New Roman"/>
          <w:sz w:val="24"/>
          <w:szCs w:val="24"/>
          <w:lang w:eastAsia="hr-HR"/>
        </w:rPr>
        <w:t xml:space="preserve"> </w:t>
      </w:r>
      <w:bookmarkEnd w:id="3"/>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1C12F933" w14:textId="5FFDFA06" w:rsidR="00120081" w:rsidRPr="00AA2C9C" w:rsidRDefault="00120081" w:rsidP="00120081">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 xml:space="preserve">Korisnik financiranja se obvezuje podnijeti opisno i financijsko izvješće </w:t>
      </w:r>
      <w:r w:rsidRPr="00AA2C9C">
        <w:rPr>
          <w:rFonts w:ascii="Times New Roman" w:hAnsi="Times New Roman"/>
          <w:sz w:val="24"/>
          <w:szCs w:val="24"/>
          <w:lang w:eastAsia="hr-HR"/>
        </w:rPr>
        <w:t>Uredu</w:t>
      </w:r>
      <w:r>
        <w:rPr>
          <w:rFonts w:ascii="Times New Roman" w:hAnsi="Times New Roman"/>
          <w:sz w:val="24"/>
          <w:szCs w:val="24"/>
          <w:lang w:eastAsia="hr-HR"/>
        </w:rPr>
        <w:t xml:space="preserve"> gradonačelnika</w:t>
      </w:r>
      <w:r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w:t>
      </w:r>
      <w:r>
        <w:rPr>
          <w:rFonts w:ascii="Times New Roman" w:eastAsia="Times New Roman" w:hAnsi="Times New Roman" w:cs="Times New Roman"/>
          <w:bCs/>
          <w:sz w:val="24"/>
          <w:szCs w:val="24"/>
          <w:lang w:eastAsia="hr-HR"/>
        </w:rPr>
        <w:t xml:space="preserve"> do________202</w:t>
      </w:r>
      <w:r w:rsidR="004A7380">
        <w:rPr>
          <w:rFonts w:ascii="Times New Roman" w:eastAsia="Times New Roman" w:hAnsi="Times New Roman" w:cs="Times New Roman"/>
          <w:bCs/>
          <w:sz w:val="24"/>
          <w:szCs w:val="24"/>
          <w:lang w:eastAsia="hr-HR"/>
        </w:rPr>
        <w:t>5</w:t>
      </w:r>
      <w:r>
        <w:rPr>
          <w:rFonts w:ascii="Times New Roman" w:eastAsia="Times New Roman" w:hAnsi="Times New Roman" w:cs="Times New Roman"/>
          <w:bCs/>
          <w:sz w:val="24"/>
          <w:szCs w:val="24"/>
          <w:lang w:eastAsia="hr-HR"/>
        </w:rPr>
        <w:t>.</w:t>
      </w: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w:t>
      </w:r>
      <w:r w:rsidR="009448F8" w:rsidRPr="00AA2C9C">
        <w:rPr>
          <w:rFonts w:ascii="Times New Roman" w:eastAsia="Times New Roman" w:hAnsi="Times New Roman" w:cs="Times New Roman"/>
          <w:bCs/>
          <w:sz w:val="24"/>
          <w:szCs w:val="24"/>
          <w:lang w:eastAsia="hr-HR"/>
        </w:rPr>
        <w:lastRenderedPageBreak/>
        <w:t>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48BFDFBC" w:rsidR="005B4585" w:rsidRPr="00AA2C9C"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C3040E">
        <w:rPr>
          <w:rFonts w:ascii="Times New Roman" w:eastAsia="Times New Roman" w:hAnsi="Times New Roman" w:cs="Times New Roman"/>
          <w:sz w:val="24"/>
          <w:szCs w:val="24"/>
          <w:lang w:eastAsia="hr-HR"/>
        </w:rPr>
        <w:t xml:space="preserve">Grad Zagreb, Ured gradonačelnika, Trg Stjepana Radića 1, </w:t>
      </w:r>
      <w:r w:rsidR="004E4293" w:rsidRPr="00C0022B">
        <w:rPr>
          <w:rFonts w:ascii="Times New Roman" w:eastAsia="Times New Roman" w:hAnsi="Times New Roman" w:cs="Times New Roman"/>
          <w:sz w:val="24"/>
          <w:szCs w:val="24"/>
          <w:lang w:eastAsia="hr-HR"/>
        </w:rPr>
        <w:t>tel.</w:t>
      </w:r>
      <w:r w:rsidR="00C0022B">
        <w:rPr>
          <w:rFonts w:ascii="Times New Roman" w:eastAsia="Times New Roman" w:hAnsi="Times New Roman" w:cs="Times New Roman"/>
          <w:sz w:val="24"/>
          <w:szCs w:val="24"/>
          <w:lang w:eastAsia="hr-HR"/>
        </w:rPr>
        <w:t xml:space="preserve">    , </w:t>
      </w:r>
      <w:r w:rsidR="00C3040E" w:rsidRPr="00C0022B">
        <w:rPr>
          <w:rFonts w:ascii="Times New Roman" w:eastAsia="Times New Roman" w:hAnsi="Times New Roman" w:cs="Times New Roman"/>
          <w:sz w:val="24"/>
          <w:szCs w:val="24"/>
          <w:lang w:eastAsia="hr-HR"/>
        </w:rPr>
        <w:t>e-mail:udruge.medunarodna@zagreb.hr</w:t>
      </w:r>
    </w:p>
    <w:p w14:paraId="19E9F6D5" w14:textId="77777777" w:rsidR="00E31DE5" w:rsidRPr="00F90C64"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F90C64">
        <w:rPr>
          <w:rFonts w:ascii="Times New Roman" w:eastAsia="Times New Roman" w:hAnsi="Times New Roman" w:cs="Times New Roman"/>
          <w:sz w:val="24"/>
          <w:szCs w:val="24"/>
          <w:lang w:eastAsia="hr-HR"/>
        </w:rPr>
        <w:t xml:space="preserve">Za </w:t>
      </w:r>
      <w:r w:rsidR="00E3405C" w:rsidRPr="00F90C64">
        <w:rPr>
          <w:rFonts w:ascii="Times New Roman" w:eastAsia="Times New Roman" w:hAnsi="Times New Roman" w:cs="Times New Roman"/>
          <w:sz w:val="24"/>
          <w:szCs w:val="24"/>
          <w:lang w:eastAsia="hr-HR"/>
        </w:rPr>
        <w:t>korisnika financiranja</w:t>
      </w:r>
      <w:bookmarkStart w:id="4" w:name="_Hlk122425258"/>
      <w:r w:rsidR="00E3405C" w:rsidRPr="00F90C64">
        <w:rPr>
          <w:rFonts w:ascii="Times New Roman" w:eastAsia="Times New Roman" w:hAnsi="Times New Roman" w:cs="Times New Roman"/>
          <w:sz w:val="24"/>
          <w:szCs w:val="24"/>
          <w:lang w:eastAsia="hr-HR"/>
        </w:rPr>
        <w:t>:</w:t>
      </w:r>
      <w:r w:rsidRPr="00F90C64">
        <w:rPr>
          <w:rFonts w:ascii="Times New Roman" w:eastAsia="Times New Roman" w:hAnsi="Times New Roman" w:cs="Times New Roman"/>
          <w:sz w:val="24"/>
          <w:szCs w:val="24"/>
          <w:lang w:eastAsia="hr-HR"/>
        </w:rPr>
        <w:t xml:space="preserve"> &lt; adresa, tel., adresa elektronske </w:t>
      </w:r>
      <w:r w:rsidR="00F7679E" w:rsidRPr="00F90C64">
        <w:rPr>
          <w:rFonts w:ascii="Times New Roman" w:eastAsia="Times New Roman" w:hAnsi="Times New Roman" w:cs="Times New Roman"/>
          <w:sz w:val="24"/>
          <w:szCs w:val="24"/>
          <w:lang w:eastAsia="hr-HR"/>
        </w:rPr>
        <w:t xml:space="preserve">pošte </w:t>
      </w:r>
      <w:r w:rsidR="00E3405C" w:rsidRPr="00F90C64">
        <w:rPr>
          <w:rFonts w:ascii="Times New Roman" w:eastAsia="Times New Roman" w:hAnsi="Times New Roman" w:cs="Times New Roman"/>
          <w:sz w:val="24"/>
          <w:szCs w:val="24"/>
          <w:lang w:eastAsia="hr-HR"/>
        </w:rPr>
        <w:t>korisnika financiranja</w:t>
      </w:r>
      <w:r w:rsidRPr="00F90C64">
        <w:rPr>
          <w:rFonts w:ascii="Times New Roman" w:eastAsia="Times New Roman" w:hAnsi="Times New Roman" w:cs="Times New Roman"/>
          <w:sz w:val="24"/>
          <w:szCs w:val="24"/>
          <w:lang w:eastAsia="hr-HR"/>
        </w:rPr>
        <w:t xml:space="preserve"> za korespondenciju&gt;</w:t>
      </w:r>
    </w:p>
    <w:bookmarkEnd w:id="4"/>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63812DB4"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w:t>
      </w:r>
      <w:r w:rsidR="0079234D">
        <w:rPr>
          <w:rFonts w:ascii="Times New Roman" w:eastAsia="Times New Roman" w:hAnsi="Times New Roman" w:cs="Times New Roman"/>
          <w:sz w:val="24"/>
          <w:szCs w:val="24"/>
          <w:lang w:eastAsia="hr-HR"/>
        </w:rPr>
        <w:t xml:space="preserve"> međugradske i međunarodne suradnje i</w:t>
      </w:r>
      <w:r w:rsidR="00A37D10" w:rsidRPr="00AA2C9C">
        <w:rPr>
          <w:rFonts w:ascii="Times New Roman" w:eastAsia="Times New Roman" w:hAnsi="Times New Roman" w:cs="Times New Roman"/>
          <w:sz w:val="24"/>
          <w:szCs w:val="24"/>
          <w:lang w:eastAsia="hr-HR"/>
        </w:rPr>
        <w:t xml:space="preserve">z sredstava proračuna Grada Zagreba za </w:t>
      </w:r>
      <w:r w:rsidR="00DE59DF">
        <w:rPr>
          <w:rFonts w:ascii="Times New Roman" w:eastAsia="Times New Roman" w:hAnsi="Times New Roman" w:cs="Times New Roman"/>
          <w:sz w:val="24"/>
          <w:szCs w:val="24"/>
          <w:lang w:eastAsia="hr-HR"/>
        </w:rPr>
        <w:t>202</w:t>
      </w:r>
      <w:r w:rsidR="004A7380">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790AE579"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79234D">
        <w:rPr>
          <w:rFonts w:ascii="Times New Roman" w:eastAsia="Times New Roman" w:hAnsi="Times New Roman" w:cs="Times New Roman"/>
          <w:sz w:val="24"/>
          <w:szCs w:val="24"/>
          <w:lang w:eastAsia="hr-HR"/>
        </w:rPr>
        <w:t xml:space="preserve"> međugradske i međunarodne suradnje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4A7380">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10606F12" w14:textId="652FB6C7" w:rsidR="0079234D" w:rsidRDefault="0079234D"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283E75A" w14:textId="494F5996" w:rsidR="00CC315D" w:rsidRDefault="00CC315D"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042CACEF" w14:textId="40F2ED58" w:rsidR="00CC315D" w:rsidRDefault="00CC315D"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0A04C511"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4A7380">
        <w:rPr>
          <w:rFonts w:ascii="Times New Roman" w:eastAsia="Times New Roman" w:hAnsi="Times New Roman" w:cs="Times New Roman"/>
          <w:b/>
          <w:sz w:val="24"/>
          <w:szCs w:val="24"/>
          <w:lang w:eastAsia="hr-HR"/>
        </w:rPr>
        <w:t>2025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2969BB2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4A7380">
        <w:rPr>
          <w:rFonts w:ascii="Times New Roman" w:eastAsia="Times New Roman" w:hAnsi="Times New Roman" w:cs="Times New Roman"/>
          <w:sz w:val="24"/>
          <w:szCs w:val="24"/>
          <w:lang w:eastAsia="hr-HR"/>
        </w:rPr>
        <w:t>međugradske i međunarodne suradnje</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4A7380">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Svaki sukob interesa davatelj financijskih sredstava zasebno procjenjuje. U slučaju utvrđenog postojanja sukoba interesa u provedbi ugovora, davatelj financijskih sredstava će </w:t>
      </w:r>
      <w:r w:rsidRPr="00AA2C9C">
        <w:rPr>
          <w:rFonts w:ascii="Times New Roman" w:eastAsia="Times New Roman" w:hAnsi="Times New Roman" w:cs="Times New Roman"/>
          <w:sz w:val="24"/>
          <w:szCs w:val="24"/>
          <w:lang w:eastAsia="hr-HR"/>
        </w:rPr>
        <w:lastRenderedPageBreak/>
        <w:t>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AA2C9C">
        <w:rPr>
          <w:rFonts w:ascii="Times New Roman" w:eastAsia="Times New Roman" w:hAnsi="Times New Roman" w:cs="Times New Roman"/>
          <w:sz w:val="24"/>
          <w:szCs w:val="24"/>
          <w:lang w:eastAsia="hr-HR"/>
        </w:rPr>
        <w:lastRenderedPageBreak/>
        <w:t>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AA2C9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AA2C9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sat. Korisnik financiranja koji će na provedbi </w:t>
      </w:r>
      <w:r w:rsidRPr="00AA2C9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64CFA980" w:rsidR="00E31DE5"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(1)Korisnik financiranja će davatelju financijskih sredstava najkasnije u roku od 45 dana od primitka zahtjeva, osim u iznimnim, jasno obrazloženim slučajevima, sukladno uputama </w:t>
      </w:r>
      <w:r w:rsidRPr="00AA2C9C">
        <w:rPr>
          <w:rFonts w:ascii="Times New Roman" w:eastAsia="Times New Roman" w:hAnsi="Times New Roman" w:cs="Times New Roman"/>
          <w:sz w:val="24"/>
          <w:szCs w:val="24"/>
          <w:lang w:eastAsia="hr-HR"/>
        </w:rPr>
        <w:lastRenderedPageBreak/>
        <w:t>davatelja financijskih sredstava da to učini, vratiti sve iznose uplaćene preko utvrđenog konačnog iznosa, kao i sva neutrošena sredstva te nenamjenski utrošena sredstva.</w:t>
      </w:r>
    </w:p>
    <w:p w14:paraId="0DA67AD4" w14:textId="77777777" w:rsidR="00B61750" w:rsidRPr="00AA2C9C" w:rsidRDefault="00B61750"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20081"/>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2D16A5"/>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A738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3197"/>
    <w:rsid w:val="006A5005"/>
    <w:rsid w:val="006C570F"/>
    <w:rsid w:val="006D055A"/>
    <w:rsid w:val="006E601E"/>
    <w:rsid w:val="006E729C"/>
    <w:rsid w:val="00713E04"/>
    <w:rsid w:val="00715F29"/>
    <w:rsid w:val="00723BC5"/>
    <w:rsid w:val="007242A3"/>
    <w:rsid w:val="0073669C"/>
    <w:rsid w:val="007521A3"/>
    <w:rsid w:val="00753309"/>
    <w:rsid w:val="0078275F"/>
    <w:rsid w:val="0079234D"/>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1ECD"/>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3673"/>
    <w:rsid w:val="00A46237"/>
    <w:rsid w:val="00A46E4A"/>
    <w:rsid w:val="00A503A7"/>
    <w:rsid w:val="00A54689"/>
    <w:rsid w:val="00A56DE8"/>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1750"/>
    <w:rsid w:val="00B62CE9"/>
    <w:rsid w:val="00B631C6"/>
    <w:rsid w:val="00B72065"/>
    <w:rsid w:val="00B761D3"/>
    <w:rsid w:val="00B8427A"/>
    <w:rsid w:val="00BA3642"/>
    <w:rsid w:val="00BA4D81"/>
    <w:rsid w:val="00BB1523"/>
    <w:rsid w:val="00BB21A1"/>
    <w:rsid w:val="00BE10B0"/>
    <w:rsid w:val="00C001B7"/>
    <w:rsid w:val="00C0022B"/>
    <w:rsid w:val="00C1468B"/>
    <w:rsid w:val="00C3040E"/>
    <w:rsid w:val="00C5194C"/>
    <w:rsid w:val="00C66D96"/>
    <w:rsid w:val="00C70C03"/>
    <w:rsid w:val="00C82D6C"/>
    <w:rsid w:val="00CB0BF5"/>
    <w:rsid w:val="00CB5B6E"/>
    <w:rsid w:val="00CC315D"/>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B7255"/>
    <w:rsid w:val="00EC13B0"/>
    <w:rsid w:val="00EC439A"/>
    <w:rsid w:val="00EC6705"/>
    <w:rsid w:val="00EF7A51"/>
    <w:rsid w:val="00F3120B"/>
    <w:rsid w:val="00F41F06"/>
    <w:rsid w:val="00F50407"/>
    <w:rsid w:val="00F5047A"/>
    <w:rsid w:val="00F51E6D"/>
    <w:rsid w:val="00F52B88"/>
    <w:rsid w:val="00F53F79"/>
    <w:rsid w:val="00F6080D"/>
    <w:rsid w:val="00F67BA7"/>
    <w:rsid w:val="00F72A4D"/>
    <w:rsid w:val="00F7679E"/>
    <w:rsid w:val="00F90C64"/>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6780</Words>
  <Characters>38651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Tihana Marić</cp:lastModifiedBy>
  <cp:revision>8</cp:revision>
  <cp:lastPrinted>2025-01-27T11:22:00Z</cp:lastPrinted>
  <dcterms:created xsi:type="dcterms:W3CDTF">2025-01-14T13:08:00Z</dcterms:created>
  <dcterms:modified xsi:type="dcterms:W3CDTF">2025-01-28T12:47:00Z</dcterms:modified>
</cp:coreProperties>
</file>